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70" w:rsidRDefault="00D164F2" w:rsidP="009A3370">
      <w:pPr>
        <w:pStyle w:val="Fuzeile"/>
        <w:spacing w:after="0" w:line="276" w:lineRule="auto"/>
        <w:jc w:val="both"/>
        <w:rPr>
          <w:rFonts w:ascii="Arial" w:hAnsi="Arial" w:cs="Arial"/>
          <w:sz w:val="24"/>
        </w:rPr>
      </w:pPr>
      <w:r w:rsidRPr="00613B04">
        <w:rPr>
          <w:rFonts w:ascii="Arial" w:hAnsi="Arial" w:cs="Arial"/>
          <w:sz w:val="24"/>
        </w:rPr>
        <w:t xml:space="preserve">Zürich, </w:t>
      </w:r>
      <w:r w:rsidR="00D95F23">
        <w:rPr>
          <w:rFonts w:ascii="Arial" w:hAnsi="Arial" w:cs="Arial"/>
          <w:sz w:val="24"/>
        </w:rPr>
        <w:t>1</w:t>
      </w:r>
      <w:r w:rsidR="00A02562">
        <w:rPr>
          <w:rFonts w:ascii="Arial" w:hAnsi="Arial" w:cs="Arial"/>
          <w:sz w:val="24"/>
        </w:rPr>
        <w:t>9</w:t>
      </w:r>
      <w:r w:rsidR="00D95F23">
        <w:rPr>
          <w:rFonts w:ascii="Arial" w:hAnsi="Arial" w:cs="Arial"/>
          <w:sz w:val="24"/>
        </w:rPr>
        <w:t>.7.2018</w:t>
      </w:r>
    </w:p>
    <w:p w:rsidR="009A3370" w:rsidRPr="009A3370" w:rsidRDefault="009A3370" w:rsidP="009A3370">
      <w:pPr>
        <w:pStyle w:val="Fuzeile"/>
        <w:spacing w:after="0" w:line="276" w:lineRule="auto"/>
        <w:jc w:val="both"/>
        <w:rPr>
          <w:rFonts w:ascii="Arial" w:hAnsi="Arial" w:cs="Arial"/>
          <w:sz w:val="24"/>
        </w:rPr>
      </w:pPr>
    </w:p>
    <w:p w:rsidR="00A14A18" w:rsidRPr="00A14A18" w:rsidRDefault="00A14A18" w:rsidP="009A3370">
      <w:pPr>
        <w:pStyle w:val="Fuzeile"/>
        <w:spacing w:line="276" w:lineRule="auto"/>
        <w:jc w:val="both"/>
        <w:rPr>
          <w:rFonts w:ascii="Arial" w:hAnsi="Arial" w:cs="Arial"/>
          <w:sz w:val="22"/>
        </w:rPr>
      </w:pPr>
      <w:r>
        <w:rPr>
          <w:rFonts w:ascii="Arial" w:hAnsi="Arial" w:cs="Arial"/>
          <w:sz w:val="22"/>
        </w:rPr>
        <w:t>Medienmitteilung</w:t>
      </w:r>
    </w:p>
    <w:p w:rsidR="009A3370" w:rsidRDefault="00D95F23" w:rsidP="009A15FA">
      <w:pPr>
        <w:spacing w:after="0"/>
        <w:jc w:val="both"/>
        <w:rPr>
          <w:rFonts w:ascii="Arial" w:hAnsi="Arial" w:cs="Arial"/>
          <w:b/>
          <w:sz w:val="24"/>
          <w:szCs w:val="26"/>
        </w:rPr>
      </w:pPr>
      <w:r>
        <w:rPr>
          <w:rFonts w:ascii="Arial" w:hAnsi="Arial" w:cs="Arial"/>
          <w:b/>
          <w:sz w:val="24"/>
          <w:szCs w:val="26"/>
        </w:rPr>
        <w:t xml:space="preserve">Erfolgreiche </w:t>
      </w:r>
      <w:proofErr w:type="spellStart"/>
      <w:r>
        <w:rPr>
          <w:rFonts w:ascii="Arial" w:hAnsi="Arial" w:cs="Arial"/>
          <w:b/>
          <w:sz w:val="24"/>
          <w:szCs w:val="26"/>
        </w:rPr>
        <w:t>PelletsExperten</w:t>
      </w:r>
      <w:proofErr w:type="spellEnd"/>
      <w:r>
        <w:rPr>
          <w:rFonts w:ascii="Arial" w:hAnsi="Arial" w:cs="Arial"/>
          <w:b/>
          <w:sz w:val="24"/>
          <w:szCs w:val="26"/>
        </w:rPr>
        <w:t xml:space="preserve"> Weiterbildung </w:t>
      </w:r>
    </w:p>
    <w:p w:rsidR="00D95F23" w:rsidRDefault="00D95F23" w:rsidP="009A15FA">
      <w:pPr>
        <w:spacing w:after="0"/>
        <w:jc w:val="both"/>
        <w:rPr>
          <w:rFonts w:ascii="Arial" w:hAnsi="Arial" w:cs="Arial"/>
          <w:b/>
          <w:szCs w:val="24"/>
        </w:rPr>
      </w:pPr>
    </w:p>
    <w:p w:rsidR="00861CF0" w:rsidRPr="000F6B4C" w:rsidRDefault="00937122" w:rsidP="00E421FD">
      <w:pPr>
        <w:spacing w:after="0"/>
        <w:rPr>
          <w:rFonts w:ascii="Arial" w:hAnsi="Arial" w:cs="Arial"/>
          <w:b/>
          <w:szCs w:val="24"/>
        </w:rPr>
      </w:pPr>
      <w:r>
        <w:rPr>
          <w:rFonts w:ascii="Arial" w:hAnsi="Arial" w:cs="Arial"/>
          <w:b/>
          <w:szCs w:val="24"/>
        </w:rPr>
        <w:t xml:space="preserve">Gut ausgebildete Fachleute wissen auf was sie bei der Installation einer Pelletheizung achten müssen, damit diese optimal funktioniert.  An den diesjährigen </w:t>
      </w:r>
      <w:proofErr w:type="spellStart"/>
      <w:r>
        <w:rPr>
          <w:rFonts w:ascii="Arial" w:hAnsi="Arial" w:cs="Arial"/>
          <w:b/>
          <w:szCs w:val="24"/>
        </w:rPr>
        <w:t>PelletsExperten</w:t>
      </w:r>
      <w:proofErr w:type="spellEnd"/>
      <w:r>
        <w:rPr>
          <w:rFonts w:ascii="Arial" w:hAnsi="Arial" w:cs="Arial"/>
          <w:b/>
          <w:szCs w:val="24"/>
        </w:rPr>
        <w:t xml:space="preserve"> Weiterbildungstagen hatten Fachpersonen die Gelegenheit sich auf den neusten Stand zu bringen und erhielten</w:t>
      </w:r>
      <w:r w:rsidR="00E421FD">
        <w:rPr>
          <w:rFonts w:ascii="Arial" w:hAnsi="Arial" w:cs="Arial"/>
          <w:b/>
          <w:szCs w:val="24"/>
        </w:rPr>
        <w:t xml:space="preserve"> </w:t>
      </w:r>
      <w:r w:rsidR="00D95F23">
        <w:rPr>
          <w:rFonts w:ascii="Arial" w:hAnsi="Arial" w:cs="Arial"/>
          <w:b/>
          <w:szCs w:val="24"/>
        </w:rPr>
        <w:t xml:space="preserve">Inputs zu den Themen Pellets, Heiztechnik, neueste Vorschriften und </w:t>
      </w:r>
      <w:proofErr w:type="spellStart"/>
      <w:r w:rsidR="00D95F23">
        <w:rPr>
          <w:rFonts w:ascii="Arial" w:hAnsi="Arial" w:cs="Arial"/>
          <w:b/>
          <w:szCs w:val="24"/>
        </w:rPr>
        <w:t>Lagerbau</w:t>
      </w:r>
      <w:proofErr w:type="spellEnd"/>
      <w:r w:rsidR="00D95F23">
        <w:rPr>
          <w:rFonts w:ascii="Arial" w:hAnsi="Arial" w:cs="Arial"/>
          <w:b/>
          <w:szCs w:val="24"/>
        </w:rPr>
        <w:t xml:space="preserve">. </w:t>
      </w:r>
      <w:r w:rsidR="000F6B4C">
        <w:rPr>
          <w:rFonts w:ascii="Arial" w:hAnsi="Arial" w:cs="Arial"/>
          <w:b/>
          <w:szCs w:val="24"/>
        </w:rPr>
        <w:br/>
      </w:r>
      <w:r w:rsidR="000F6B4C">
        <w:rPr>
          <w:rFonts w:ascii="Arial" w:hAnsi="Arial" w:cs="Arial"/>
          <w:b/>
          <w:szCs w:val="24"/>
        </w:rPr>
        <w:br/>
      </w:r>
      <w:r w:rsidR="00D95F23">
        <w:rPr>
          <w:rFonts w:ascii="Arial" w:hAnsi="Arial" w:cs="Arial"/>
          <w:szCs w:val="24"/>
        </w:rPr>
        <w:t>Die im Jahr 2016 zusammen mit Energie Schweiz entwickelte Weiterbild</w:t>
      </w:r>
      <w:bookmarkStart w:id="0" w:name="_GoBack"/>
      <w:bookmarkEnd w:id="0"/>
      <w:r w:rsidR="00D95F23">
        <w:rPr>
          <w:rFonts w:ascii="Arial" w:hAnsi="Arial" w:cs="Arial"/>
          <w:szCs w:val="24"/>
        </w:rPr>
        <w:t xml:space="preserve">ung </w:t>
      </w:r>
      <w:proofErr w:type="spellStart"/>
      <w:r w:rsidR="00D95F23">
        <w:rPr>
          <w:rFonts w:ascii="Arial" w:hAnsi="Arial" w:cs="Arial"/>
          <w:szCs w:val="24"/>
        </w:rPr>
        <w:t>PelletsExperte</w:t>
      </w:r>
      <w:proofErr w:type="spellEnd"/>
      <w:r w:rsidR="00D95F23">
        <w:rPr>
          <w:rFonts w:ascii="Arial" w:hAnsi="Arial" w:cs="Arial"/>
          <w:szCs w:val="24"/>
        </w:rPr>
        <w:t xml:space="preserve"> wurde auch dieses Jahr mit 37 Teilnehmern in der Deutschschweiz durchgeführt. Die Teilnehmer stammen aus den Bereichen Heizungsplanung, Installation</w:t>
      </w:r>
      <w:r w:rsidR="00861CF0">
        <w:rPr>
          <w:rFonts w:ascii="Arial" w:hAnsi="Arial" w:cs="Arial"/>
          <w:szCs w:val="24"/>
        </w:rPr>
        <w:t xml:space="preserve"> und </w:t>
      </w:r>
      <w:r w:rsidR="00D95F23">
        <w:rPr>
          <w:rFonts w:ascii="Arial" w:hAnsi="Arial" w:cs="Arial"/>
          <w:szCs w:val="24"/>
        </w:rPr>
        <w:t>Servicetechnik</w:t>
      </w:r>
      <w:r w:rsidR="00861CF0">
        <w:rPr>
          <w:rFonts w:ascii="Arial" w:hAnsi="Arial" w:cs="Arial"/>
          <w:szCs w:val="24"/>
        </w:rPr>
        <w:t xml:space="preserve">. Auch Kaminfeger als wichtige Botschafter und Know-how Träger für den erneuerbaren Energieträger Holzpellets haben wieder an den Weiterbildungen teilgenommen. </w:t>
      </w:r>
    </w:p>
    <w:p w:rsidR="002E0F77" w:rsidRDefault="002E0F77" w:rsidP="00E421FD">
      <w:pPr>
        <w:rPr>
          <w:rFonts w:ascii="Arial" w:hAnsi="Arial" w:cs="Arial"/>
          <w:szCs w:val="24"/>
        </w:rPr>
      </w:pPr>
      <w:r>
        <w:rPr>
          <w:rFonts w:ascii="Arial" w:hAnsi="Arial" w:cs="Arial"/>
          <w:szCs w:val="24"/>
        </w:rPr>
        <w:t xml:space="preserve">Die Weiterbildung thematisiert Fakten zu Pellets von der Herstellung über die Qualität bis zu den Entwicklungen auf dem Markt. Weiter werden verschiedene Heizsysteme und Anpassungen ans Gebäude vorgestellt. Mit vielen Praxisbeispielen wurden zudem Inputs zur Planung und Ausführung von </w:t>
      </w:r>
      <w:proofErr w:type="spellStart"/>
      <w:r>
        <w:rPr>
          <w:rFonts w:ascii="Arial" w:hAnsi="Arial" w:cs="Arial"/>
          <w:szCs w:val="24"/>
        </w:rPr>
        <w:t>Pelletlagern</w:t>
      </w:r>
      <w:proofErr w:type="spellEnd"/>
      <w:r>
        <w:rPr>
          <w:rFonts w:ascii="Arial" w:hAnsi="Arial" w:cs="Arial"/>
          <w:szCs w:val="24"/>
        </w:rPr>
        <w:t xml:space="preserve"> vermittelt, was von den Teilnehmern jeweils sehr geschätzt wird. </w:t>
      </w:r>
      <w:r w:rsidR="0096643E">
        <w:rPr>
          <w:rFonts w:ascii="Arial" w:hAnsi="Arial" w:cs="Arial"/>
          <w:szCs w:val="24"/>
        </w:rPr>
        <w:t xml:space="preserve">Als Abschluss der Weiterbildung wurde jeweils eine </w:t>
      </w:r>
      <w:proofErr w:type="spellStart"/>
      <w:r w:rsidR="0096643E">
        <w:rPr>
          <w:rFonts w:ascii="Arial" w:hAnsi="Arial" w:cs="Arial"/>
          <w:szCs w:val="24"/>
        </w:rPr>
        <w:t>Pelletproduktion</w:t>
      </w:r>
      <w:proofErr w:type="spellEnd"/>
      <w:r w:rsidR="0096643E">
        <w:rPr>
          <w:rFonts w:ascii="Arial" w:hAnsi="Arial" w:cs="Arial"/>
          <w:szCs w:val="24"/>
        </w:rPr>
        <w:t xml:space="preserve"> besichtigt. Bei der Werksführung wurde den Teilnehmern der Produktionsprozess vom Rohmaterial bis zur Auslieferung des fertigen Produkts näher gebracht. </w:t>
      </w:r>
    </w:p>
    <w:p w:rsidR="00E6101A" w:rsidRPr="00BB31DA" w:rsidRDefault="002E0F77" w:rsidP="00E421FD">
      <w:pPr>
        <w:rPr>
          <w:rFonts w:ascii="Arial" w:hAnsi="Arial" w:cs="Arial"/>
          <w:szCs w:val="24"/>
        </w:rPr>
      </w:pPr>
      <w:r>
        <w:rPr>
          <w:rFonts w:ascii="Arial" w:hAnsi="Arial" w:cs="Arial"/>
          <w:szCs w:val="24"/>
        </w:rPr>
        <w:t xml:space="preserve">Bauherren die sich für eine Pelletheizung interessieren, wird empfohlen, </w:t>
      </w:r>
      <w:r w:rsidR="003E06AB">
        <w:rPr>
          <w:rFonts w:ascii="Arial" w:hAnsi="Arial" w:cs="Arial"/>
          <w:szCs w:val="24"/>
        </w:rPr>
        <w:t xml:space="preserve">sich an einen ausgewiesenen </w:t>
      </w:r>
      <w:proofErr w:type="spellStart"/>
      <w:r w:rsidR="000F6B4C">
        <w:rPr>
          <w:rFonts w:ascii="Arial" w:hAnsi="Arial" w:cs="Arial"/>
          <w:szCs w:val="24"/>
        </w:rPr>
        <w:t>PelletsExperten</w:t>
      </w:r>
      <w:proofErr w:type="spellEnd"/>
      <w:r w:rsidR="000F6B4C">
        <w:rPr>
          <w:rFonts w:ascii="Arial" w:hAnsi="Arial" w:cs="Arial"/>
          <w:szCs w:val="24"/>
        </w:rPr>
        <w:t xml:space="preserve"> zu</w:t>
      </w:r>
      <w:r w:rsidR="003E06AB">
        <w:rPr>
          <w:rFonts w:ascii="Arial" w:hAnsi="Arial" w:cs="Arial"/>
          <w:szCs w:val="24"/>
        </w:rPr>
        <w:t xml:space="preserve"> wenden</w:t>
      </w:r>
      <w:r>
        <w:rPr>
          <w:rFonts w:ascii="Arial" w:hAnsi="Arial" w:cs="Arial"/>
          <w:szCs w:val="24"/>
        </w:rPr>
        <w:t xml:space="preserve">. </w:t>
      </w:r>
      <w:proofErr w:type="spellStart"/>
      <w:r>
        <w:rPr>
          <w:rFonts w:ascii="Arial" w:hAnsi="Arial" w:cs="Arial"/>
          <w:szCs w:val="24"/>
        </w:rPr>
        <w:t>PelletsExperten</w:t>
      </w:r>
      <w:proofErr w:type="spellEnd"/>
      <w:r>
        <w:rPr>
          <w:rFonts w:ascii="Arial" w:hAnsi="Arial" w:cs="Arial"/>
          <w:szCs w:val="24"/>
        </w:rPr>
        <w:t xml:space="preserve"> sorgen für eine einwandfreie Installation der gesamten Anlage, vom Lager bis zur Heizung. Zu finden sind </w:t>
      </w:r>
      <w:proofErr w:type="spellStart"/>
      <w:r>
        <w:rPr>
          <w:rFonts w:ascii="Arial" w:hAnsi="Arial" w:cs="Arial"/>
          <w:szCs w:val="24"/>
        </w:rPr>
        <w:t>PelletsExperten</w:t>
      </w:r>
      <w:proofErr w:type="spellEnd"/>
      <w:r>
        <w:rPr>
          <w:rFonts w:ascii="Arial" w:hAnsi="Arial" w:cs="Arial"/>
          <w:szCs w:val="24"/>
        </w:rPr>
        <w:t xml:space="preserve"> im Verzeichnis auf der Seite </w:t>
      </w:r>
      <w:hyperlink r:id="rId8" w:history="1">
        <w:r w:rsidRPr="000600D3">
          <w:rPr>
            <w:rStyle w:val="Hyperlink"/>
            <w:rFonts w:ascii="Arial" w:hAnsi="Arial" w:cs="Arial"/>
            <w:szCs w:val="24"/>
          </w:rPr>
          <w:t>www.pelletsExperte.ch</w:t>
        </w:r>
      </w:hyperlink>
      <w:r>
        <w:rPr>
          <w:rFonts w:ascii="Arial" w:hAnsi="Arial" w:cs="Arial"/>
          <w:szCs w:val="24"/>
        </w:rPr>
        <w:t>.</w:t>
      </w:r>
    </w:p>
    <w:tbl>
      <w:tblPr>
        <w:tblStyle w:val="Tabellenraster"/>
        <w:tblW w:w="0" w:type="auto"/>
        <w:tblLook w:val="04A0" w:firstRow="1" w:lastRow="0" w:firstColumn="1" w:lastColumn="0" w:noHBand="0" w:noVBand="1"/>
      </w:tblPr>
      <w:tblGrid>
        <w:gridCol w:w="8777"/>
      </w:tblGrid>
      <w:tr w:rsidR="00E6101A" w:rsidRPr="00E6101A" w:rsidTr="00911BB9">
        <w:tc>
          <w:tcPr>
            <w:tcW w:w="9003" w:type="dxa"/>
          </w:tcPr>
          <w:p w:rsidR="00EB3E01" w:rsidRDefault="00E6101A" w:rsidP="00E6101A">
            <w:pPr>
              <w:spacing w:after="0"/>
              <w:jc w:val="both"/>
              <w:rPr>
                <w:rFonts w:ascii="Arial" w:hAnsi="Arial" w:cs="Arial"/>
                <w:szCs w:val="24"/>
              </w:rPr>
            </w:pPr>
            <w:r w:rsidRPr="00E6101A">
              <w:rPr>
                <w:rFonts w:ascii="Arial" w:hAnsi="Arial" w:cs="Arial"/>
                <w:szCs w:val="24"/>
              </w:rPr>
              <w:t>Über proPellets.ch</w:t>
            </w:r>
          </w:p>
          <w:p w:rsidR="00E6101A" w:rsidRDefault="00E6101A" w:rsidP="00E6101A">
            <w:pPr>
              <w:spacing w:after="0"/>
              <w:jc w:val="both"/>
              <w:rPr>
                <w:rFonts w:ascii="Arial" w:hAnsi="Arial" w:cs="Arial"/>
                <w:szCs w:val="24"/>
              </w:rPr>
            </w:pPr>
            <w:r w:rsidRPr="00E6101A">
              <w:rPr>
                <w:rFonts w:ascii="Arial" w:hAnsi="Arial" w:cs="Arial"/>
                <w:szCs w:val="24"/>
              </w:rPr>
              <w:t xml:space="preserve">proPellets.ch ist der Verein der Schweizer </w:t>
            </w:r>
            <w:proofErr w:type="spellStart"/>
            <w:r w:rsidR="00A02562" w:rsidRPr="00E6101A">
              <w:rPr>
                <w:rFonts w:ascii="Arial" w:hAnsi="Arial" w:cs="Arial"/>
                <w:szCs w:val="24"/>
              </w:rPr>
              <w:t>Holzpelletbranche</w:t>
            </w:r>
            <w:proofErr w:type="spellEnd"/>
            <w:r w:rsidR="00A02562">
              <w:rPr>
                <w:rFonts w:ascii="Arial" w:hAnsi="Arial" w:cs="Arial"/>
                <w:szCs w:val="24"/>
              </w:rPr>
              <w:t xml:space="preserve">, </w:t>
            </w:r>
            <w:r w:rsidR="00A02562" w:rsidRPr="00E6101A">
              <w:rPr>
                <w:rFonts w:ascii="Arial" w:hAnsi="Arial" w:cs="Arial"/>
                <w:szCs w:val="24"/>
              </w:rPr>
              <w:t>der</w:t>
            </w:r>
            <w:r w:rsidR="003E06AB">
              <w:rPr>
                <w:rFonts w:ascii="Arial" w:hAnsi="Arial" w:cs="Arial"/>
                <w:szCs w:val="24"/>
              </w:rPr>
              <w:t xml:space="preserve"> </w:t>
            </w:r>
            <w:r w:rsidRPr="00E6101A">
              <w:rPr>
                <w:rFonts w:ascii="Arial" w:hAnsi="Arial" w:cs="Arial"/>
                <w:szCs w:val="24"/>
              </w:rPr>
              <w:t>sich dafür ein</w:t>
            </w:r>
            <w:r w:rsidR="003E06AB">
              <w:rPr>
                <w:rFonts w:ascii="Arial" w:hAnsi="Arial" w:cs="Arial"/>
                <w:szCs w:val="24"/>
              </w:rPr>
              <w:t>setzt</w:t>
            </w:r>
            <w:r w:rsidRPr="00E6101A">
              <w:rPr>
                <w:rFonts w:ascii="Arial" w:hAnsi="Arial" w:cs="Arial"/>
                <w:szCs w:val="24"/>
              </w:rPr>
              <w:t>, dass der Bekanntheitsgrad des klimafreundlichen und erneuerbaren Brennstoffs Pellets zunimmt. Mit dem CO</w:t>
            </w:r>
            <w:r w:rsidRPr="00911BB9">
              <w:rPr>
                <w:rFonts w:ascii="Arial" w:hAnsi="Arial" w:cs="Arial"/>
                <w:szCs w:val="24"/>
                <w:vertAlign w:val="subscript"/>
              </w:rPr>
              <w:t>2</w:t>
            </w:r>
            <w:r w:rsidRPr="00E6101A">
              <w:rPr>
                <w:rFonts w:ascii="Arial" w:hAnsi="Arial" w:cs="Arial"/>
                <w:szCs w:val="24"/>
              </w:rPr>
              <w:t>-neutralen Brennstoff wird ein wesentlicher Beitrag an die Energiewende und an den Umweltschutz geleist</w:t>
            </w:r>
            <w:r w:rsidR="00911BB9">
              <w:rPr>
                <w:rFonts w:ascii="Arial" w:hAnsi="Arial" w:cs="Arial"/>
                <w:szCs w:val="24"/>
              </w:rPr>
              <w:t>et. Zudem wird durch die Weiter</w:t>
            </w:r>
            <w:r w:rsidRPr="00E6101A">
              <w:rPr>
                <w:rFonts w:ascii="Arial" w:hAnsi="Arial" w:cs="Arial"/>
                <w:szCs w:val="24"/>
              </w:rPr>
              <w:t xml:space="preserve">verarbeitung von Holzresten zu Pellets die regionale Wertschöpfung bedeutend </w:t>
            </w:r>
            <w:r w:rsidR="00911BB9">
              <w:rPr>
                <w:rFonts w:ascii="Arial" w:hAnsi="Arial" w:cs="Arial"/>
                <w:szCs w:val="24"/>
              </w:rPr>
              <w:t>gefördert</w:t>
            </w:r>
            <w:r w:rsidRPr="00E6101A">
              <w:rPr>
                <w:rFonts w:ascii="Arial" w:hAnsi="Arial" w:cs="Arial"/>
                <w:szCs w:val="24"/>
              </w:rPr>
              <w:t>.</w:t>
            </w:r>
          </w:p>
          <w:p w:rsidR="00EB3E01" w:rsidRPr="00E6101A" w:rsidRDefault="00EB3E01" w:rsidP="00E6101A">
            <w:pPr>
              <w:spacing w:after="0"/>
              <w:jc w:val="both"/>
              <w:rPr>
                <w:rFonts w:ascii="Arial" w:hAnsi="Arial" w:cs="Arial"/>
                <w:szCs w:val="24"/>
              </w:rPr>
            </w:pPr>
            <w:r>
              <w:rPr>
                <w:rFonts w:ascii="Arial" w:hAnsi="Arial" w:cs="Arial"/>
                <w:szCs w:val="24"/>
              </w:rPr>
              <w:t>www.proPellets.ch</w:t>
            </w:r>
          </w:p>
        </w:tc>
      </w:tr>
    </w:tbl>
    <w:p w:rsidR="00E6101A" w:rsidRPr="00E6101A" w:rsidRDefault="00E6101A" w:rsidP="00E6101A">
      <w:pPr>
        <w:spacing w:after="0"/>
        <w:jc w:val="both"/>
        <w:rPr>
          <w:rFonts w:ascii="Arial" w:hAnsi="Arial" w:cs="Arial"/>
          <w:szCs w:val="24"/>
        </w:rPr>
      </w:pPr>
    </w:p>
    <w:p w:rsidR="002E0F77" w:rsidRDefault="00D164F2" w:rsidP="009A3370">
      <w:pPr>
        <w:pStyle w:val="Fuzeile"/>
        <w:spacing w:after="0" w:line="276" w:lineRule="auto"/>
        <w:jc w:val="both"/>
        <w:rPr>
          <w:rFonts w:ascii="Arial" w:hAnsi="Arial" w:cs="Arial"/>
          <w:i/>
          <w:sz w:val="22"/>
        </w:rPr>
      </w:pPr>
      <w:r w:rsidRPr="00613B04">
        <w:rPr>
          <w:rFonts w:ascii="Arial" w:hAnsi="Arial" w:cs="Arial"/>
          <w:i/>
          <w:sz w:val="22"/>
        </w:rPr>
        <w:t xml:space="preserve">Umfang: </w:t>
      </w:r>
      <w:r w:rsidR="00EB3E01">
        <w:rPr>
          <w:rFonts w:ascii="Arial" w:hAnsi="Arial" w:cs="Arial"/>
          <w:i/>
          <w:sz w:val="22"/>
        </w:rPr>
        <w:t>1</w:t>
      </w:r>
      <w:r w:rsidR="00A02562">
        <w:rPr>
          <w:rFonts w:ascii="Arial" w:hAnsi="Arial" w:cs="Arial"/>
          <w:i/>
          <w:sz w:val="22"/>
        </w:rPr>
        <w:t>718</w:t>
      </w:r>
      <w:r w:rsidR="00590BD4" w:rsidRPr="009A3370">
        <w:rPr>
          <w:rFonts w:ascii="Arial" w:hAnsi="Arial" w:cs="Arial"/>
          <w:i/>
          <w:color w:val="FF0000"/>
          <w:sz w:val="22"/>
        </w:rPr>
        <w:t xml:space="preserve"> </w:t>
      </w:r>
      <w:r w:rsidRPr="00613B04">
        <w:rPr>
          <w:rFonts w:ascii="Arial" w:hAnsi="Arial" w:cs="Arial"/>
          <w:i/>
          <w:sz w:val="22"/>
        </w:rPr>
        <w:t>Zeichen m/L</w:t>
      </w:r>
    </w:p>
    <w:p w:rsidR="00E6101A" w:rsidRDefault="00E6101A" w:rsidP="009A3370">
      <w:pPr>
        <w:pStyle w:val="Fuzeile"/>
        <w:spacing w:after="0" w:line="276" w:lineRule="auto"/>
        <w:jc w:val="both"/>
        <w:rPr>
          <w:rFonts w:ascii="Arial" w:hAnsi="Arial" w:cs="Arial"/>
          <w:i/>
          <w:sz w:val="22"/>
        </w:rPr>
      </w:pPr>
      <w:r>
        <w:rPr>
          <w:rFonts w:ascii="Arial" w:hAnsi="Arial" w:cs="Arial"/>
          <w:i/>
          <w:sz w:val="22"/>
        </w:rPr>
        <w:t>Infobox: 44</w:t>
      </w:r>
      <w:r w:rsidR="00A02562">
        <w:rPr>
          <w:rFonts w:ascii="Arial" w:hAnsi="Arial" w:cs="Arial"/>
          <w:i/>
          <w:sz w:val="22"/>
        </w:rPr>
        <w:t>9</w:t>
      </w:r>
      <w:r>
        <w:rPr>
          <w:rFonts w:ascii="Arial" w:hAnsi="Arial" w:cs="Arial"/>
          <w:i/>
          <w:sz w:val="22"/>
        </w:rPr>
        <w:t xml:space="preserve"> Zeichen m/L</w:t>
      </w:r>
    </w:p>
    <w:p w:rsidR="00685D03" w:rsidRDefault="00685D03" w:rsidP="009A3370">
      <w:pPr>
        <w:pStyle w:val="Fuzeile"/>
        <w:spacing w:after="0" w:line="276" w:lineRule="auto"/>
        <w:jc w:val="both"/>
        <w:rPr>
          <w:rFonts w:ascii="Arial" w:hAnsi="Arial" w:cs="Arial"/>
          <w:i/>
          <w:sz w:val="22"/>
        </w:rPr>
      </w:pPr>
      <w:r>
        <w:rPr>
          <w:rFonts w:ascii="Arial" w:hAnsi="Arial" w:cs="Arial"/>
          <w:i/>
          <w:sz w:val="22"/>
        </w:rPr>
        <w:t>Abdruck frei, Beleg erwünscht.</w:t>
      </w:r>
    </w:p>
    <w:p w:rsidR="00EB3E01" w:rsidRDefault="002A50FD" w:rsidP="009A3370">
      <w:pPr>
        <w:pStyle w:val="Fuzeile"/>
        <w:spacing w:after="0" w:line="276" w:lineRule="auto"/>
        <w:jc w:val="both"/>
        <w:rPr>
          <w:rFonts w:ascii="Arial" w:hAnsi="Arial" w:cs="Arial"/>
          <w:i/>
          <w:sz w:val="22"/>
        </w:rPr>
      </w:pPr>
      <w:r>
        <w:rPr>
          <w:rFonts w:ascii="Arial" w:hAnsi="Arial" w:cs="Arial"/>
          <w:i/>
          <w:sz w:val="22"/>
        </w:rPr>
        <w:t>Autor: proPellets.ch</w:t>
      </w:r>
    </w:p>
    <w:p w:rsidR="002A50FD" w:rsidRPr="00EB3E01" w:rsidRDefault="002A50FD" w:rsidP="009A3370">
      <w:pPr>
        <w:pStyle w:val="Fuzeile"/>
        <w:spacing w:after="0" w:line="276" w:lineRule="auto"/>
        <w:jc w:val="both"/>
        <w:rPr>
          <w:rFonts w:ascii="Arial" w:hAnsi="Arial" w:cs="Arial"/>
          <w:i/>
          <w:sz w:val="22"/>
          <w:lang w:val="fr-CH"/>
        </w:rPr>
      </w:pPr>
      <w:r w:rsidRPr="00EB3E01">
        <w:rPr>
          <w:rFonts w:ascii="Arial" w:hAnsi="Arial" w:cs="Arial"/>
          <w:i/>
          <w:sz w:val="22"/>
          <w:lang w:val="fr-CH"/>
        </w:rPr>
        <w:lastRenderedPageBreak/>
        <w:t xml:space="preserve">Ansprechpartner: </w:t>
      </w:r>
      <w:r w:rsidR="00EB3E01" w:rsidRPr="00EB3E01">
        <w:rPr>
          <w:rFonts w:ascii="Arial" w:hAnsi="Arial" w:cs="Arial"/>
          <w:i/>
          <w:sz w:val="22"/>
          <w:lang w:val="fr-CH"/>
        </w:rPr>
        <w:t xml:space="preserve">Martina Caminada </w:t>
      </w:r>
      <w:hyperlink r:id="rId9" w:history="1">
        <w:r w:rsidR="00EB3E01" w:rsidRPr="0098168D">
          <w:rPr>
            <w:rStyle w:val="Hyperlink"/>
            <w:rFonts w:ascii="Arial" w:hAnsi="Arial" w:cs="Arial"/>
            <w:i/>
            <w:sz w:val="22"/>
            <w:lang w:val="fr-CH"/>
          </w:rPr>
          <w:t>caminada@propellets.ch</w:t>
        </w:r>
      </w:hyperlink>
      <w:r w:rsidR="00EB3E01">
        <w:rPr>
          <w:rFonts w:ascii="Arial" w:hAnsi="Arial" w:cs="Arial"/>
          <w:i/>
          <w:sz w:val="22"/>
          <w:lang w:val="fr-CH"/>
        </w:rPr>
        <w:t>, Tel : 044 250 88 70</w:t>
      </w:r>
    </w:p>
    <w:sectPr w:rsidR="002A50FD" w:rsidRPr="00EB3E01" w:rsidSect="009A3370">
      <w:headerReference w:type="default" r:id="rId10"/>
      <w:footerReference w:type="default" r:id="rId11"/>
      <w:headerReference w:type="first" r:id="rId12"/>
      <w:pgSz w:w="11906" w:h="16838" w:code="9"/>
      <w:pgMar w:top="2526" w:right="1134" w:bottom="1701" w:left="1985" w:header="709" w:footer="59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656" w:rsidRDefault="00906656">
      <w:r>
        <w:separator/>
      </w:r>
    </w:p>
  </w:endnote>
  <w:endnote w:type="continuationSeparator" w:id="0">
    <w:p w:rsidR="00906656" w:rsidRDefault="0090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65 Bold">
    <w:altName w:val="Calibri"/>
    <w:panose1 w:val="00000000000000000000"/>
    <w:charset w:val="00"/>
    <w:family w:val="auto"/>
    <w:notTrueType/>
    <w:pitch w:val="default"/>
    <w:sig w:usb0="00000003" w:usb1="00000000" w:usb2="00000000" w:usb3="00000000" w:csb0="00000001" w:csb1="00000000"/>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CB" w:rsidRDefault="000D2A99" w:rsidP="0093707A">
    <w:pPr>
      <w:pStyle w:val="Fuzeile"/>
    </w:pPr>
    <w:r>
      <w:rPr>
        <w:lang w:eastAsia="de-CH"/>
      </w:rPr>
      <mc:AlternateContent>
        <mc:Choice Requires="wps">
          <w:drawing>
            <wp:anchor distT="0" distB="0" distL="114300" distR="114300" simplePos="0" relativeHeight="251657728" behindDoc="0" locked="0" layoutInCell="1" allowOverlap="1">
              <wp:simplePos x="0" y="0"/>
              <wp:positionH relativeFrom="column">
                <wp:posOffset>4201160</wp:posOffset>
              </wp:positionH>
              <wp:positionV relativeFrom="paragraph">
                <wp:posOffset>-100330</wp:posOffset>
              </wp:positionV>
              <wp:extent cx="246380" cy="370205"/>
              <wp:effectExtent l="0" t="0" r="127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CCB" w:rsidRPr="006A1AF1" w:rsidRDefault="00874CCB" w:rsidP="0093707A">
                          <w:pPr>
                            <w:tabs>
                              <w:tab w:val="left" w:pos="6906"/>
                            </w:tabs>
                            <w:rPr>
                              <w:sz w:val="17"/>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0.8pt;margin-top:-7.9pt;width:19.4pt;height:29.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DBfgIAAA0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" stroked="f">
              <v:textbox style="mso-fit-shape-to-text:t">
                <w:txbxContent>
                  <w:p w:rsidR="00874CCB" w:rsidRPr="006A1AF1" w:rsidRDefault="00874CCB" w:rsidP="0093707A">
                    <w:pPr>
                      <w:tabs>
                        <w:tab w:val="left" w:pos="6906"/>
                      </w:tabs>
                      <w:rPr>
                        <w:sz w:val="17"/>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656" w:rsidRDefault="00906656">
      <w:r>
        <w:separator/>
      </w:r>
    </w:p>
  </w:footnote>
  <w:footnote w:type="continuationSeparator" w:id="0">
    <w:p w:rsidR="00906656" w:rsidRDefault="0090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CB" w:rsidRDefault="00874CCB" w:rsidP="00874CCB">
    <w:pPr>
      <w:pStyle w:val="Kopfzeile"/>
      <w:ind w:left="709"/>
    </w:pPr>
    <w:r>
      <w:rPr>
        <w:lang w:eastAsia="de-CH"/>
      </w:rPr>
      <w:drawing>
        <wp:anchor distT="0" distB="0" distL="114300" distR="114300" simplePos="0" relativeHeight="251660800" behindDoc="1" locked="0" layoutInCell="1" allowOverlap="1">
          <wp:simplePos x="0" y="0"/>
          <wp:positionH relativeFrom="column">
            <wp:posOffset>-344805</wp:posOffset>
          </wp:positionH>
          <wp:positionV relativeFrom="paragraph">
            <wp:posOffset>256540</wp:posOffset>
          </wp:positionV>
          <wp:extent cx="914400" cy="361950"/>
          <wp:effectExtent l="0" t="0" r="0" b="0"/>
          <wp:wrapTight wrapText="bothSides">
            <wp:wrapPolygon edited="0">
              <wp:start x="0" y="0"/>
              <wp:lineTo x="0" y="20463"/>
              <wp:lineTo x="21150" y="20463"/>
              <wp:lineTo x="211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llet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1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CB" w:rsidRPr="00464ECE" w:rsidRDefault="00874CCB" w:rsidP="009A3370">
    <w:pPr>
      <w:pStyle w:val="Kopfzeile"/>
      <w:tabs>
        <w:tab w:val="clear" w:pos="2608"/>
        <w:tab w:val="clear" w:pos="2807"/>
        <w:tab w:val="right" w:pos="6096"/>
      </w:tabs>
      <w:spacing w:after="0"/>
      <w:jc w:val="both"/>
      <w:rPr>
        <w:b/>
      </w:rPr>
    </w:pPr>
    <w:r>
      <w:rPr>
        <w:b/>
        <w:lang w:eastAsia="de-CH"/>
      </w:rPr>
      <w:drawing>
        <wp:anchor distT="0" distB="0" distL="114300" distR="114300" simplePos="0" relativeHeight="251659776" behindDoc="0" locked="0" layoutInCell="1" allowOverlap="1">
          <wp:simplePos x="0" y="0"/>
          <wp:positionH relativeFrom="column">
            <wp:posOffset>-730885</wp:posOffset>
          </wp:positionH>
          <wp:positionV relativeFrom="paragraph">
            <wp:posOffset>110490</wp:posOffset>
          </wp:positionV>
          <wp:extent cx="1828800" cy="729615"/>
          <wp:effectExtent l="0" t="0" r="0" b="0"/>
          <wp:wrapNone/>
          <wp:docPr id="16" name="Picture 16" descr="Macintosh HD:Users:mathiasgrimm:HES:CD:Logos:proPellets.ch:ProPellet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mathiasgrimm:HES:CD:Logos:proPellets.ch:ProPellets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anchor>
      </w:drawing>
    </w:r>
    <w:r w:rsidRPr="00464ECE">
      <w:rPr>
        <w:b/>
      </w:rPr>
      <w:tab/>
    </w:r>
  </w:p>
  <w:p w:rsidR="00874CCB" w:rsidRPr="00464ECE" w:rsidRDefault="00874CCB" w:rsidP="009A3370">
    <w:pPr>
      <w:pStyle w:val="Kopfzeile"/>
      <w:tabs>
        <w:tab w:val="clear" w:pos="2608"/>
        <w:tab w:val="clear" w:pos="2807"/>
        <w:tab w:val="right" w:pos="8647"/>
      </w:tabs>
      <w:spacing w:after="0"/>
      <w:jc w:val="both"/>
    </w:pPr>
    <w:r w:rsidRPr="00464ECE">
      <w:tab/>
      <w:t>Neugasse 6</w:t>
    </w:r>
  </w:p>
  <w:p w:rsidR="00874CCB" w:rsidRPr="00464ECE" w:rsidRDefault="00874CCB" w:rsidP="009A3370">
    <w:pPr>
      <w:pStyle w:val="Kopfzeile"/>
      <w:tabs>
        <w:tab w:val="clear" w:pos="2608"/>
        <w:tab w:val="clear" w:pos="2807"/>
        <w:tab w:val="right" w:pos="8647"/>
      </w:tabs>
      <w:spacing w:after="0"/>
      <w:jc w:val="both"/>
    </w:pPr>
    <w:r w:rsidRPr="00464ECE">
      <w:tab/>
      <w:t>8005 Zürich</w:t>
    </w:r>
  </w:p>
  <w:p w:rsidR="00874CCB" w:rsidRPr="00464ECE" w:rsidRDefault="00874CCB" w:rsidP="009A3370">
    <w:pPr>
      <w:pStyle w:val="Kopfzeile"/>
      <w:tabs>
        <w:tab w:val="clear" w:pos="2608"/>
        <w:tab w:val="clear" w:pos="2807"/>
        <w:tab w:val="right" w:pos="8647"/>
      </w:tabs>
      <w:spacing w:after="0"/>
      <w:jc w:val="both"/>
    </w:pPr>
    <w:r w:rsidRPr="00464ECE">
      <w:tab/>
      <w:t xml:space="preserve">Telefon 044 250 88 </w:t>
    </w:r>
    <w:r w:rsidR="00D95F23">
      <w:t>70</w:t>
    </w:r>
  </w:p>
  <w:p w:rsidR="00874CCB" w:rsidRPr="00D164F2" w:rsidRDefault="00874CCB" w:rsidP="009A3370">
    <w:pPr>
      <w:pStyle w:val="Kopfzeile"/>
      <w:tabs>
        <w:tab w:val="clear" w:pos="2608"/>
        <w:tab w:val="clear" w:pos="2807"/>
        <w:tab w:val="right" w:pos="8647"/>
      </w:tabs>
      <w:spacing w:after="0"/>
      <w:jc w:val="both"/>
    </w:pPr>
    <w:r w:rsidRPr="00464ECE">
      <w:tab/>
    </w:r>
    <w:r w:rsidRPr="00D164F2">
      <w:t>info@propellets.ch</w:t>
    </w:r>
  </w:p>
  <w:p w:rsidR="00874CCB" w:rsidRPr="00D95F23" w:rsidRDefault="00874CCB" w:rsidP="009A3370">
    <w:pPr>
      <w:pStyle w:val="Kopfzeile"/>
      <w:tabs>
        <w:tab w:val="clear" w:pos="2608"/>
        <w:tab w:val="clear" w:pos="2807"/>
        <w:tab w:val="right" w:pos="8647"/>
      </w:tabs>
      <w:spacing w:after="0"/>
      <w:jc w:val="both"/>
    </w:pPr>
    <w:r w:rsidRPr="00D164F2">
      <w:tab/>
    </w:r>
    <w:r w:rsidRPr="00D95F23">
      <w:t>www.propellets.ch</w:t>
    </w:r>
  </w:p>
  <w:p w:rsidR="00874CCB" w:rsidRPr="00D95F23" w:rsidRDefault="00874CCB" w:rsidP="009A3370">
    <w:pPr>
      <w:pStyle w:val="Kopfzeile"/>
      <w:tabs>
        <w:tab w:val="clear" w:pos="2608"/>
        <w:tab w:val="clear" w:pos="2807"/>
        <w:tab w:val="right" w:pos="8647"/>
      </w:tabs>
      <w:spacing w:after="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65.25pt" o:bullet="t">
        <v:imagedata r:id="rId1" o:title="icon-rot"/>
      </v:shape>
    </w:pict>
  </w:numPicBullet>
  <w:abstractNum w:abstractNumId="0" w15:restartNumberingAfterBreak="0">
    <w:nsid w:val="3ABC7DFC"/>
    <w:multiLevelType w:val="hybridMultilevel"/>
    <w:tmpl w:val="075CD208"/>
    <w:lvl w:ilvl="0" w:tplc="F582187E">
      <w:start w:val="1"/>
      <w:numFmt w:val="bullet"/>
      <w:pStyle w:val="Aufzhlung"/>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de-CH"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0" w:nlCheck="1" w:checkStyle="0"/>
  <w:activeWritingStyle w:appName="MSWord" w:lang="fr-CH" w:vendorID="64" w:dllVersion="0" w:nlCheck="1" w:checkStyle="0"/>
  <w:activeWritingStyle w:appName="MSWord" w:lang="en-US" w:vendorID="2" w:dllVersion="6" w:checkStyle="1"/>
  <w:activeWritingStyle w:appName="MSWord" w:lang="it-IT" w:vendorID="3" w:dllVersion="517"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FD"/>
    <w:rsid w:val="000045D9"/>
    <w:rsid w:val="00074E39"/>
    <w:rsid w:val="000D2A99"/>
    <w:rsid w:val="000D6BAD"/>
    <w:rsid w:val="000E5865"/>
    <w:rsid w:val="000F6B4C"/>
    <w:rsid w:val="001138EC"/>
    <w:rsid w:val="00172597"/>
    <w:rsid w:val="00185A75"/>
    <w:rsid w:val="001B035E"/>
    <w:rsid w:val="001B3223"/>
    <w:rsid w:val="001C7F4F"/>
    <w:rsid w:val="001F5E6C"/>
    <w:rsid w:val="002053FF"/>
    <w:rsid w:val="002144C2"/>
    <w:rsid w:val="002179CD"/>
    <w:rsid w:val="00265309"/>
    <w:rsid w:val="002A50FD"/>
    <w:rsid w:val="002B5548"/>
    <w:rsid w:val="002C22D2"/>
    <w:rsid w:val="002E0F77"/>
    <w:rsid w:val="002F0A25"/>
    <w:rsid w:val="00333518"/>
    <w:rsid w:val="00397399"/>
    <w:rsid w:val="003B384B"/>
    <w:rsid w:val="003E06AB"/>
    <w:rsid w:val="004369B2"/>
    <w:rsid w:val="00462F38"/>
    <w:rsid w:val="00464ECE"/>
    <w:rsid w:val="004A3974"/>
    <w:rsid w:val="004E7B48"/>
    <w:rsid w:val="005358BB"/>
    <w:rsid w:val="00547A1D"/>
    <w:rsid w:val="005507D4"/>
    <w:rsid w:val="005665B3"/>
    <w:rsid w:val="00567103"/>
    <w:rsid w:val="00590BD4"/>
    <w:rsid w:val="005C3F7A"/>
    <w:rsid w:val="0060207A"/>
    <w:rsid w:val="00613B04"/>
    <w:rsid w:val="00617904"/>
    <w:rsid w:val="0066335E"/>
    <w:rsid w:val="00670FCF"/>
    <w:rsid w:val="00685D03"/>
    <w:rsid w:val="0069794C"/>
    <w:rsid w:val="006B5D34"/>
    <w:rsid w:val="006C1839"/>
    <w:rsid w:val="006C27F8"/>
    <w:rsid w:val="00730F7E"/>
    <w:rsid w:val="0079509C"/>
    <w:rsid w:val="007D70AD"/>
    <w:rsid w:val="00842CC5"/>
    <w:rsid w:val="00861CF0"/>
    <w:rsid w:val="0087246E"/>
    <w:rsid w:val="00874CCB"/>
    <w:rsid w:val="008C7898"/>
    <w:rsid w:val="00906656"/>
    <w:rsid w:val="00911BB9"/>
    <w:rsid w:val="0091719A"/>
    <w:rsid w:val="009203B3"/>
    <w:rsid w:val="0093707A"/>
    <w:rsid w:val="00937122"/>
    <w:rsid w:val="00937A5B"/>
    <w:rsid w:val="0096115A"/>
    <w:rsid w:val="0096643E"/>
    <w:rsid w:val="009A02AD"/>
    <w:rsid w:val="009A15FA"/>
    <w:rsid w:val="009A3370"/>
    <w:rsid w:val="009D5413"/>
    <w:rsid w:val="00A02562"/>
    <w:rsid w:val="00A14A18"/>
    <w:rsid w:val="00A63914"/>
    <w:rsid w:val="00AA5208"/>
    <w:rsid w:val="00AF1494"/>
    <w:rsid w:val="00B1631C"/>
    <w:rsid w:val="00BB31DA"/>
    <w:rsid w:val="00C35AD1"/>
    <w:rsid w:val="00CA09C4"/>
    <w:rsid w:val="00CA4F7E"/>
    <w:rsid w:val="00D13151"/>
    <w:rsid w:val="00D164F2"/>
    <w:rsid w:val="00D45496"/>
    <w:rsid w:val="00D55EEE"/>
    <w:rsid w:val="00D656DE"/>
    <w:rsid w:val="00D95F23"/>
    <w:rsid w:val="00DA48B2"/>
    <w:rsid w:val="00DB1DAC"/>
    <w:rsid w:val="00DD449E"/>
    <w:rsid w:val="00E421FD"/>
    <w:rsid w:val="00E6101A"/>
    <w:rsid w:val="00EB3E01"/>
    <w:rsid w:val="00F61580"/>
    <w:rsid w:val="00F940A9"/>
    <w:rsid w:val="00FA045B"/>
    <w:rsid w:val="00FF1C8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0DEB"/>
  <w15:docId w15:val="{34F5CAF7-B3DC-43FC-BD05-012EE5C7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A3370"/>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Betreff"/>
    <w:basedOn w:val="Standard"/>
    <w:next w:val="Standard"/>
    <w:link w:val="berschrift1Zchn"/>
    <w:qFormat/>
    <w:rsid w:val="00F125AD"/>
    <w:pPr>
      <w:keepNext/>
      <w:spacing w:before="240" w:after="60"/>
      <w:outlineLvl w:val="0"/>
    </w:pPr>
    <w:rPr>
      <w:b/>
      <w:bCs/>
      <w:kern w:val="32"/>
      <w:szCs w:val="32"/>
    </w:rPr>
  </w:style>
  <w:style w:type="paragraph" w:styleId="berschrift2">
    <w:name w:val="heading 2"/>
    <w:basedOn w:val="Standard"/>
    <w:next w:val="Standard"/>
    <w:link w:val="berschrift2Zchn"/>
    <w:autoRedefine/>
    <w:qFormat/>
    <w:rsid w:val="00333518"/>
    <w:pPr>
      <w:shd w:val="clear" w:color="C0C0C0" w:fill="auto"/>
      <w:ind w:right="-2"/>
      <w:outlineLvl w:val="1"/>
    </w:pPr>
    <w:rPr>
      <w:rFonts w:ascii="Frutiger LT Std 65 Bold" w:hAnsi="Frutiger LT Std 65 Bold"/>
      <w:bCs/>
      <w:noProof/>
      <w:spacing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5AD"/>
    <w:pPr>
      <w:tabs>
        <w:tab w:val="right" w:pos="2608"/>
        <w:tab w:val="left" w:pos="2807"/>
      </w:tabs>
      <w:spacing w:line="210" w:lineRule="exact"/>
    </w:pPr>
    <w:rPr>
      <w:noProof/>
      <w:spacing w:val="1"/>
      <w:sz w:val="17"/>
    </w:rPr>
  </w:style>
  <w:style w:type="paragraph" w:styleId="Fuzeile">
    <w:name w:val="footer"/>
    <w:basedOn w:val="Kopfzeile"/>
    <w:link w:val="FuzeileZchn"/>
    <w:uiPriority w:val="99"/>
    <w:rsid w:val="00F125AD"/>
  </w:style>
  <w:style w:type="character" w:styleId="Seitenzahl">
    <w:name w:val="page number"/>
    <w:basedOn w:val="Absatz-Standardschriftart"/>
    <w:rsid w:val="007D4689"/>
  </w:style>
  <w:style w:type="character" w:styleId="Hyperlink">
    <w:name w:val="Hyperlink"/>
    <w:basedOn w:val="Absatz-Standardschriftart"/>
    <w:rsid w:val="00F125AD"/>
    <w:rPr>
      <w:rFonts w:ascii="Frutiger 45 Light" w:hAnsi="Frutiger 45 Light"/>
      <w:color w:val="0000FF"/>
      <w:u w:val="single"/>
    </w:rPr>
  </w:style>
  <w:style w:type="character" w:customStyle="1" w:styleId="berschrift1Zchn">
    <w:name w:val="Überschrift 1 Zchn"/>
    <w:aliases w:val="Betreff Zchn"/>
    <w:basedOn w:val="Absatz-Standardschriftart"/>
    <w:link w:val="berschrift1"/>
    <w:rsid w:val="00F125AD"/>
    <w:rPr>
      <w:rFonts w:ascii="Frutiger 45 Light" w:eastAsia="Times New Roman" w:hAnsi="Frutiger 45 Light" w:cs="Times New Roman"/>
      <w:b/>
      <w:bCs/>
      <w:kern w:val="32"/>
      <w:sz w:val="21"/>
      <w:szCs w:val="32"/>
      <w:lang w:val="de-CH" w:eastAsia="de-DE"/>
    </w:rPr>
  </w:style>
  <w:style w:type="character" w:customStyle="1" w:styleId="berschrift2Zchn">
    <w:name w:val="Überschrift 2 Zchn"/>
    <w:basedOn w:val="Absatz-Standardschriftart"/>
    <w:link w:val="berschrift2"/>
    <w:rsid w:val="00333518"/>
    <w:rPr>
      <w:rFonts w:ascii="Frutiger LT Std 65 Bold" w:hAnsi="Frutiger LT Std 65 Bold"/>
      <w:bCs/>
      <w:noProof/>
      <w:spacing w:val="1"/>
      <w:sz w:val="21"/>
      <w:szCs w:val="24"/>
      <w:lang w:val="de-CH" w:eastAsia="de-DE" w:bidi="ar-SA"/>
    </w:rPr>
  </w:style>
  <w:style w:type="paragraph" w:customStyle="1" w:styleId="Lauftext">
    <w:name w:val="Lauftext"/>
    <w:basedOn w:val="Standard"/>
    <w:qFormat/>
    <w:rsid w:val="00F125AD"/>
    <w:pPr>
      <w:ind w:right="-2"/>
    </w:pPr>
    <w:rPr>
      <w:spacing w:val="1"/>
    </w:rPr>
  </w:style>
  <w:style w:type="paragraph" w:customStyle="1" w:styleId="Aufzhlung">
    <w:name w:val="Aufzählung"/>
    <w:basedOn w:val="Standard"/>
    <w:qFormat/>
    <w:rsid w:val="00F125AD"/>
    <w:pPr>
      <w:numPr>
        <w:numId w:val="1"/>
      </w:numPr>
      <w:ind w:left="426" w:right="-2" w:hanging="284"/>
    </w:pPr>
    <w:rPr>
      <w:spacing w:val="1"/>
    </w:rPr>
  </w:style>
  <w:style w:type="paragraph" w:styleId="Sprechblasentext">
    <w:name w:val="Balloon Text"/>
    <w:basedOn w:val="Standard"/>
    <w:link w:val="SprechblasentextZchn"/>
    <w:rsid w:val="00842CC5"/>
    <w:rPr>
      <w:rFonts w:ascii="Tahoma" w:hAnsi="Tahoma" w:cs="Tahoma"/>
      <w:sz w:val="16"/>
      <w:szCs w:val="16"/>
    </w:rPr>
  </w:style>
  <w:style w:type="character" w:customStyle="1" w:styleId="SprechblasentextZchn">
    <w:name w:val="Sprechblasentext Zchn"/>
    <w:basedOn w:val="Absatz-Standardschriftart"/>
    <w:link w:val="Sprechblasentext"/>
    <w:rsid w:val="00842CC5"/>
    <w:rPr>
      <w:rFonts w:ascii="Tahoma" w:hAnsi="Tahoma" w:cs="Tahoma"/>
      <w:sz w:val="16"/>
      <w:szCs w:val="16"/>
      <w:lang w:eastAsia="de-DE"/>
    </w:rPr>
  </w:style>
  <w:style w:type="table" w:styleId="Tabellenraster">
    <w:name w:val="Table Grid"/>
    <w:basedOn w:val="NormaleTabelle"/>
    <w:rsid w:val="00D1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B48"/>
    <w:rPr>
      <w:rFonts w:ascii="Frutiger 45 Light" w:hAnsi="Frutiger 45 Light"/>
      <w:noProof/>
      <w:spacing w:val="1"/>
      <w:sz w:val="17"/>
      <w:szCs w:val="24"/>
      <w:lang w:eastAsia="de-DE"/>
    </w:rPr>
  </w:style>
  <w:style w:type="character" w:styleId="Kommentarzeichen">
    <w:name w:val="annotation reference"/>
    <w:basedOn w:val="Absatz-Standardschriftart"/>
    <w:rsid w:val="00567103"/>
    <w:rPr>
      <w:sz w:val="16"/>
      <w:szCs w:val="16"/>
    </w:rPr>
  </w:style>
  <w:style w:type="paragraph" w:styleId="Kommentartext">
    <w:name w:val="annotation text"/>
    <w:basedOn w:val="Standard"/>
    <w:link w:val="KommentartextZchn"/>
    <w:rsid w:val="00567103"/>
    <w:rPr>
      <w:sz w:val="20"/>
      <w:szCs w:val="20"/>
    </w:rPr>
  </w:style>
  <w:style w:type="character" w:customStyle="1" w:styleId="KommentartextZchn">
    <w:name w:val="Kommentartext Zchn"/>
    <w:basedOn w:val="Absatz-Standardschriftart"/>
    <w:link w:val="Kommentartext"/>
    <w:rsid w:val="00567103"/>
    <w:rPr>
      <w:rFonts w:ascii="Frutiger 45 Light" w:hAnsi="Frutiger 45 Light"/>
      <w:lang w:eastAsia="de-DE"/>
    </w:rPr>
  </w:style>
  <w:style w:type="paragraph" w:styleId="Kommentarthema">
    <w:name w:val="annotation subject"/>
    <w:basedOn w:val="Kommentartext"/>
    <w:next w:val="Kommentartext"/>
    <w:link w:val="KommentarthemaZchn"/>
    <w:rsid w:val="00567103"/>
    <w:rPr>
      <w:b/>
      <w:bCs/>
    </w:rPr>
  </w:style>
  <w:style w:type="character" w:customStyle="1" w:styleId="KommentarthemaZchn">
    <w:name w:val="Kommentarthema Zchn"/>
    <w:basedOn w:val="KommentartextZchn"/>
    <w:link w:val="Kommentarthema"/>
    <w:rsid w:val="00567103"/>
    <w:rPr>
      <w:rFonts w:ascii="Frutiger 45 Light" w:hAnsi="Frutiger 45 Light"/>
      <w:b/>
      <w:bCs/>
      <w:lang w:eastAsia="de-DE"/>
    </w:rPr>
  </w:style>
  <w:style w:type="character" w:customStyle="1" w:styleId="NichtaufgelsteErwhnung1">
    <w:name w:val="Nicht aufgelöste Erwähnung1"/>
    <w:basedOn w:val="Absatz-Standardschriftart"/>
    <w:uiPriority w:val="99"/>
    <w:semiHidden/>
    <w:unhideWhenUsed/>
    <w:rsid w:val="00EB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pelletsExper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inada@propellet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B113-E1AC-43E1-B375-DAF978F1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VHe Zürich</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Martina Caminada</dc:creator>
  <cp:lastModifiedBy>Info ProPellets</cp:lastModifiedBy>
  <cp:revision>2</cp:revision>
  <cp:lastPrinted>2011-03-31T15:23:00Z</cp:lastPrinted>
  <dcterms:created xsi:type="dcterms:W3CDTF">2018-07-19T09:26:00Z</dcterms:created>
  <dcterms:modified xsi:type="dcterms:W3CDTF">2018-07-19T09:26:00Z</dcterms:modified>
</cp:coreProperties>
</file>